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10" w:rsidRDefault="008F2010" w:rsidP="008F2010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880E4E" w:rsidRPr="008F2010" w:rsidRDefault="00414C09" w:rsidP="008F2010">
      <w:pPr>
        <w:jc w:val="center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باسمه تعالی</w:t>
      </w:r>
    </w:p>
    <w:p w:rsidR="008F2010" w:rsidRDefault="00414C09" w:rsidP="00414C09">
      <w:pPr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با عرض تسلیت ایام سوگواری ماه محرم وشهادت حضرت ابا عبدالله الحسین(ع) و یاران با وفایش،</w:t>
      </w:r>
      <w:r w:rsidR="008F2010">
        <w:rPr>
          <w:rFonts w:cs="B Nazanin" w:hint="cs"/>
          <w:b/>
          <w:bCs/>
          <w:sz w:val="32"/>
          <w:szCs w:val="32"/>
          <w:rtl/>
        </w:rPr>
        <w:t xml:space="preserve"> و عرض تبریک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به پذیرفته شدگان دانشگاه فرهنگیان و آرزوی توفیق خدمت به توسعه علمی کشور</w:t>
      </w:r>
      <w:r w:rsidR="008F2010">
        <w:rPr>
          <w:rFonts w:cs="B Nazanin" w:hint="cs"/>
          <w:b/>
          <w:bCs/>
          <w:sz w:val="32"/>
          <w:szCs w:val="32"/>
          <w:rtl/>
        </w:rPr>
        <w:t>،</w:t>
      </w:r>
    </w:p>
    <w:p w:rsidR="00414C09" w:rsidRPr="008F2010" w:rsidRDefault="00414C09" w:rsidP="00414C09">
      <w:pPr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 بدین وسیله به اطلاع</w:t>
      </w:r>
      <w:r w:rsidR="008F2010">
        <w:rPr>
          <w:rFonts w:cs="B Nazanin" w:hint="cs"/>
          <w:b/>
          <w:bCs/>
          <w:sz w:val="32"/>
          <w:szCs w:val="32"/>
          <w:rtl/>
        </w:rPr>
        <w:t xml:space="preserve"> پذیرفته شدگان ورودی 97 دانشگاه فرهنگیان-پردیس شهید ایزدپناه یاسوج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می رساند مدارک لازم جهت ثبت نام حضوری به شرح زیر می باشد:</w:t>
      </w:r>
    </w:p>
    <w:p w:rsidR="00414C09" w:rsidRPr="008F2010" w:rsidRDefault="0096491E" w:rsidP="00414C0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ا</w:t>
      </w:r>
      <w:r w:rsidR="00414C09" w:rsidRPr="008F2010">
        <w:rPr>
          <w:rFonts w:cs="B Nazanin" w:hint="cs"/>
          <w:b/>
          <w:bCs/>
          <w:sz w:val="32"/>
          <w:szCs w:val="32"/>
          <w:rtl/>
        </w:rPr>
        <w:t>صل شناسنامه و تصویر تمام صفحات آن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کارت ملی و تصویر پشت و روی آن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مدرک دیپلم(اصل گواهینامه پایان تحصیلات دوره متوسطه) و تصویر آن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گواهی پایان دوره پیش دانشگاهی و تصویر آن</w:t>
      </w:r>
    </w:p>
    <w:p w:rsidR="00414C09" w:rsidRPr="008F2010" w:rsidRDefault="00414C09" w:rsidP="00414C09">
      <w:pPr>
        <w:pStyle w:val="ListParagraph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تبصره:</w:t>
      </w:r>
    </w:p>
    <w:p w:rsidR="00414C09" w:rsidRPr="008F2010" w:rsidRDefault="00414C09" w:rsidP="00414C09">
      <w:pPr>
        <w:pStyle w:val="ListParagraph"/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مدرک کاردانی پیوسته برای فارغ التحصیلان فنی و حرفه ای و کاردانش به جای مدرک پیش دانشگاهی است.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گواهی معافیت تحصیلی یا کارت پایان خدمت</w:t>
      </w:r>
    </w:p>
    <w:p w:rsidR="00414C09" w:rsidRPr="008F2010" w:rsidRDefault="001B1AA4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کارنامه دوره سه ساله متوسطه نظام جدید که نمرات کتبی و معدل کل درآن درج شده و</w:t>
      </w:r>
      <w:r w:rsidR="0096491E">
        <w:rPr>
          <w:rFonts w:cs="B Nazanin" w:hint="cs"/>
          <w:b/>
          <w:bCs/>
          <w:sz w:val="32"/>
          <w:szCs w:val="32"/>
          <w:rtl/>
        </w:rPr>
        <w:t xml:space="preserve"> با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امضا و ممهور به مهر مدرسه مربوطه و تصویر آن</w:t>
      </w:r>
    </w:p>
    <w:p w:rsidR="001B1AA4" w:rsidRPr="008F2010" w:rsidRDefault="001B1AA4" w:rsidP="00414C0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 اصل کارنامه (ریز نمرات) دوره پیش دانشگاهی با امضا وممهور به مهر مدرسه مربوطه</w:t>
      </w:r>
    </w:p>
    <w:p w:rsidR="001B1AA4" w:rsidRPr="008F2010" w:rsidRDefault="001B1AA4" w:rsidP="00414C0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تأییدیه تحصیلی دیپلم</w:t>
      </w:r>
    </w:p>
    <w:p w:rsidR="001B1AA4" w:rsidRPr="008F2010" w:rsidRDefault="001B1AA4" w:rsidP="00414C09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تأییدیه تحصیلی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پیش دانشگاهی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پرینت نتیجه قبولی از سایت سازمان سنجش 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پرینت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کارنامه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قبولی از سایت سازمان سنجش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گواهی انصراف از تحصیل ویژه دانشجویان انصرافی از سایر دانشگاهها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شش قطعه عکس 4*3 پشت نویسی شده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پوشه (</w:t>
      </w:r>
      <w:r w:rsidR="0096491E">
        <w:rPr>
          <w:rFonts w:cs="B Nazanin" w:hint="cs"/>
          <w:b/>
          <w:bCs/>
          <w:sz w:val="32"/>
          <w:szCs w:val="32"/>
          <w:rtl/>
        </w:rPr>
        <w:t>کاربرگ</w:t>
      </w:r>
      <w:r w:rsidRPr="008F2010">
        <w:rPr>
          <w:rFonts w:cs="B Nazanin" w:hint="cs"/>
          <w:b/>
          <w:bCs/>
          <w:sz w:val="32"/>
          <w:szCs w:val="32"/>
          <w:rtl/>
        </w:rPr>
        <w:t>)سبزرنگ(20کاوری)</w:t>
      </w:r>
    </w:p>
    <w:p w:rsidR="001B1AA4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پرینت ثبت نام غیر حضوری در سامانه گلستان</w:t>
      </w:r>
    </w:p>
    <w:p w:rsidR="0096491E" w:rsidRDefault="0096491E" w:rsidP="0096491E">
      <w:pPr>
        <w:rPr>
          <w:rFonts w:cs="B Nazanin"/>
          <w:b/>
          <w:bCs/>
          <w:sz w:val="32"/>
          <w:szCs w:val="32"/>
          <w:rtl/>
        </w:rPr>
      </w:pPr>
    </w:p>
    <w:p w:rsidR="0096491E" w:rsidRPr="0096491E" w:rsidRDefault="0096491E" w:rsidP="0096491E">
      <w:pPr>
        <w:rPr>
          <w:rFonts w:cs="B Nazanin"/>
          <w:b/>
          <w:bCs/>
          <w:sz w:val="32"/>
          <w:szCs w:val="32"/>
        </w:rPr>
      </w:pPr>
    </w:p>
    <w:p w:rsidR="001B1AA4" w:rsidRPr="008F2010" w:rsidRDefault="00F27655" w:rsidP="001B1AA4">
      <w:pPr>
        <w:pStyle w:val="ListParagraph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 2:</w:t>
      </w:r>
    </w:p>
    <w:p w:rsidR="008F2010" w:rsidRDefault="00F27655" w:rsidP="0096491E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پذیرفته شدگان باید قبل ازمراجعه برای ثبت نام حضوری</w:t>
      </w:r>
      <w:r w:rsidR="0096491E">
        <w:rPr>
          <w:rFonts w:cs="B Nazanin" w:hint="cs"/>
          <w:b/>
          <w:bCs/>
          <w:sz w:val="32"/>
          <w:szCs w:val="32"/>
          <w:rtl/>
        </w:rPr>
        <w:t>،</w:t>
      </w:r>
      <w:r w:rsidR="000509AC">
        <w:rPr>
          <w:rFonts w:cs="B Nazanin" w:hint="cs"/>
          <w:b/>
          <w:bCs/>
          <w:sz w:val="32"/>
          <w:szCs w:val="32"/>
          <w:rtl/>
        </w:rPr>
        <w:t xml:space="preserve"> حتماً</w:t>
      </w:r>
      <w:bookmarkStart w:id="0" w:name="_GoBack"/>
      <w:bookmarkEnd w:id="0"/>
      <w:r w:rsidRPr="008F2010">
        <w:rPr>
          <w:rFonts w:cs="B Nazanin" w:hint="cs"/>
          <w:b/>
          <w:bCs/>
          <w:sz w:val="32"/>
          <w:szCs w:val="32"/>
          <w:rtl/>
        </w:rPr>
        <w:t xml:space="preserve"> در سامانه گلستا</w:t>
      </w:r>
      <w:r w:rsidR="0096491E">
        <w:rPr>
          <w:rFonts w:cs="B Nazanin" w:hint="cs"/>
          <w:b/>
          <w:bCs/>
          <w:sz w:val="32"/>
          <w:szCs w:val="32"/>
          <w:rtl/>
        </w:rPr>
        <w:t>ن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به صورت غیرحضوری ثبت نام کرده باشند.</w:t>
      </w:r>
    </w:p>
    <w:p w:rsidR="0096491E" w:rsidRPr="0096491E" w:rsidRDefault="0096491E" w:rsidP="0096491E">
      <w:pPr>
        <w:pStyle w:val="ListParagraph"/>
        <w:rPr>
          <w:rFonts w:cs="B Nazanin" w:hint="cs"/>
          <w:b/>
          <w:bCs/>
          <w:sz w:val="32"/>
          <w:szCs w:val="32"/>
          <w:rtl/>
        </w:rPr>
      </w:pPr>
    </w:p>
    <w:p w:rsidR="00F27655" w:rsidRPr="008F2010" w:rsidRDefault="00F27655" w:rsidP="00F27655">
      <w:pPr>
        <w:pStyle w:val="ListParagraph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 3:</w:t>
      </w:r>
    </w:p>
    <w:p w:rsidR="00F27655" w:rsidRPr="008F2010" w:rsidRDefault="00F27655" w:rsidP="00F27655">
      <w:pPr>
        <w:pStyle w:val="ListParagraph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پذیرفته شدگان کپی برابر با اصل مدارک خود را تهیه و نزد خود نگه داری نمایند. زیرا در طول دوران تحصیل حتما</w:t>
      </w:r>
      <w:r w:rsidR="0096491E">
        <w:rPr>
          <w:rFonts w:cs="B Nazanin" w:hint="cs"/>
          <w:b/>
          <w:bCs/>
          <w:sz w:val="32"/>
          <w:szCs w:val="32"/>
          <w:rtl/>
        </w:rPr>
        <w:t>ً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به این مدارک نیاز خواهند داشت. توجه داشته باشند که هیچ مدرکی از پرونده تحصیلی به آنها داده نخواهد شد.</w:t>
      </w:r>
    </w:p>
    <w:p w:rsidR="00F27655" w:rsidRPr="008F2010" w:rsidRDefault="00F27655" w:rsidP="00F27655">
      <w:pPr>
        <w:pStyle w:val="ListParagraph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 4:</w:t>
      </w:r>
    </w:p>
    <w:p w:rsidR="00F27655" w:rsidRDefault="00F27655" w:rsidP="008460CF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زمان ثبت نام حضوری از روز شنبه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>31/6/97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تا روز دو شنبه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>2/7/97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از ساعت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>8صبح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تا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 xml:space="preserve">ساعت 15 </w:t>
      </w:r>
      <w:r w:rsidRPr="008F2010">
        <w:rPr>
          <w:rFonts w:cs="B Nazanin" w:hint="cs"/>
          <w:b/>
          <w:bCs/>
          <w:sz w:val="32"/>
          <w:szCs w:val="32"/>
          <w:rtl/>
        </w:rPr>
        <w:t>خواهد بود. بعد از تاریخ های فوق، ثبت نام به عمل نخواهد آمد.</w:t>
      </w:r>
    </w:p>
    <w:p w:rsidR="008460CF" w:rsidRPr="008460CF" w:rsidRDefault="008460CF" w:rsidP="008460CF">
      <w:pPr>
        <w:pStyle w:val="ListParagraph"/>
        <w:rPr>
          <w:rFonts w:cs="B Nazanin"/>
          <w:b/>
          <w:bCs/>
          <w:sz w:val="32"/>
          <w:szCs w:val="32"/>
          <w:rtl/>
        </w:rPr>
      </w:pPr>
    </w:p>
    <w:p w:rsidR="008460CF" w:rsidRDefault="00F27655" w:rsidP="00F27655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محل ثبت نام:</w:t>
      </w:r>
    </w:p>
    <w:p w:rsidR="000C51D2" w:rsidRPr="008F2010" w:rsidRDefault="000C51D2" w:rsidP="00F27655">
      <w:pPr>
        <w:pStyle w:val="ListParagraph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یاسوج- میدان معلم- ساختمان شماره 1  </w:t>
      </w:r>
      <w:r w:rsidR="008460CF">
        <w:rPr>
          <w:rFonts w:cs="B Nazanin" w:hint="cs"/>
          <w:b/>
          <w:bCs/>
          <w:sz w:val="32"/>
          <w:szCs w:val="32"/>
          <w:rtl/>
        </w:rPr>
        <w:t xml:space="preserve">- </w:t>
      </w:r>
      <w:r w:rsidRPr="008F2010">
        <w:rPr>
          <w:rFonts w:cs="B Nazanin" w:hint="cs"/>
          <w:b/>
          <w:bCs/>
          <w:sz w:val="32"/>
          <w:szCs w:val="32"/>
          <w:rtl/>
        </w:rPr>
        <w:t>پردیس شهید ایزدپناه</w:t>
      </w:r>
    </w:p>
    <w:p w:rsidR="000C51D2" w:rsidRPr="008F2010" w:rsidRDefault="000C51D2" w:rsidP="00F27655">
      <w:pPr>
        <w:pStyle w:val="ListParagraph"/>
        <w:rPr>
          <w:rFonts w:cs="B Nazanin" w:hint="cs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تلفن تماس:</w:t>
      </w:r>
    </w:p>
    <w:p w:rsidR="00F27655" w:rsidRPr="008F2010" w:rsidRDefault="000C51D2" w:rsidP="00F27655">
      <w:pPr>
        <w:pStyle w:val="ListParagraph"/>
        <w:rPr>
          <w:rFonts w:cs="B Nazanin" w:hint="cs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07433231059</w:t>
      </w:r>
      <w:r w:rsidR="00F27655" w:rsidRPr="008F2010">
        <w:rPr>
          <w:rFonts w:cs="B Nazanin" w:hint="cs"/>
          <w:b/>
          <w:bCs/>
          <w:sz w:val="32"/>
          <w:szCs w:val="32"/>
          <w:rtl/>
        </w:rPr>
        <w:t xml:space="preserve"> </w:t>
      </w:r>
    </w:p>
    <w:sectPr w:rsidR="00F27655" w:rsidRPr="008F2010" w:rsidSect="008F2010">
      <w:pgSz w:w="11906" w:h="16838"/>
      <w:pgMar w:top="426" w:right="991" w:bottom="426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B1BAF"/>
    <w:multiLevelType w:val="hybridMultilevel"/>
    <w:tmpl w:val="BFE2B9F0"/>
    <w:lvl w:ilvl="0" w:tplc="D2E09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09"/>
    <w:rsid w:val="000509AC"/>
    <w:rsid w:val="000C51D2"/>
    <w:rsid w:val="001B1AA4"/>
    <w:rsid w:val="00414C09"/>
    <w:rsid w:val="004D57B9"/>
    <w:rsid w:val="006059B7"/>
    <w:rsid w:val="008460CF"/>
    <w:rsid w:val="00880E4E"/>
    <w:rsid w:val="008F2010"/>
    <w:rsid w:val="0096491E"/>
    <w:rsid w:val="00F2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CC003D-2DC3-4EE8-917B-1D9B9D9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8BFC-5DE7-487D-853B-12BF5FAC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NOavaranco</cp:lastModifiedBy>
  <cp:revision>5</cp:revision>
  <dcterms:created xsi:type="dcterms:W3CDTF">2018-09-19T14:36:00Z</dcterms:created>
  <dcterms:modified xsi:type="dcterms:W3CDTF">2018-09-19T15:17:00Z</dcterms:modified>
</cp:coreProperties>
</file>